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4B04" w:rsidRDefault="002F7137">
      <w:bookmarkStart w:id="0" w:name="_GoBack"/>
      <w:bookmarkEnd w:id="0"/>
      <w:r>
        <w:t xml:space="preserve">SAM-groei, conditie groeien-&gt; stimuleert </w:t>
      </w:r>
      <w:proofErr w:type="spellStart"/>
      <w:r>
        <w:t>methylering</w:t>
      </w:r>
      <w:proofErr w:type="spellEnd"/>
    </w:p>
    <w:p w:rsidR="00A34B04" w:rsidRDefault="002F7137">
      <w:r>
        <w:t>SAH-&gt; vinden enzymen niet fijn</w:t>
      </w:r>
    </w:p>
    <w:p w:rsidR="00A34B04" w:rsidRDefault="002F7137">
      <w:r>
        <w:t>S-</w:t>
      </w:r>
      <w:proofErr w:type="spellStart"/>
      <w:r>
        <w:t>adenosymethyl</w:t>
      </w:r>
      <w:proofErr w:type="spellEnd"/>
    </w:p>
    <w:p w:rsidR="00A34B04" w:rsidRDefault="002F7137">
      <w:r>
        <w:t xml:space="preserve">Op K-79 </w:t>
      </w:r>
      <w:proofErr w:type="spellStart"/>
      <w:r>
        <w:t>Histon</w:t>
      </w:r>
      <w:proofErr w:type="spellEnd"/>
      <w:r>
        <w:t xml:space="preserve"> 3, 150 aminozuren</w:t>
      </w:r>
    </w:p>
    <w:p w:rsidR="00A34B04" w:rsidRDefault="002F7137">
      <w:r>
        <w:t>DOT 1L bij mensen</w:t>
      </w:r>
    </w:p>
    <w:p w:rsidR="00A34B04" w:rsidRDefault="002F7137">
      <w:proofErr w:type="spellStart"/>
      <w:r>
        <w:t>Massaspectricum</w:t>
      </w:r>
      <w:proofErr w:type="spellEnd"/>
    </w:p>
    <w:p w:rsidR="00A34B04" w:rsidRDefault="00A34B04"/>
    <w:p w:rsidR="00A34B04" w:rsidRDefault="002F7137">
      <w:r>
        <w:t>Gisten kweken (bakkersgist)</w:t>
      </w:r>
    </w:p>
    <w:p w:rsidR="00A34B04" w:rsidRDefault="002F7137">
      <w:r>
        <w:t>Alles weer teruggeven</w:t>
      </w:r>
    </w:p>
    <w:p w:rsidR="00A34B04" w:rsidRDefault="002F7137">
      <w:r>
        <w:t>Misschien een analyse geven</w:t>
      </w:r>
    </w:p>
    <w:p w:rsidR="00A34B04" w:rsidRDefault="00A34B04"/>
    <w:p w:rsidR="00A34B04" w:rsidRDefault="002F7137">
      <w:r>
        <w:t>-Microscoop-cellen tellen</w:t>
      </w:r>
    </w:p>
    <w:p w:rsidR="00A34B04" w:rsidRDefault="002F7137">
      <w:r>
        <w:t>-Spectrometer</w:t>
      </w:r>
    </w:p>
    <w:p w:rsidR="00A34B04" w:rsidRDefault="002F7137">
      <w:r>
        <w:t>-Absorptiemeter</w:t>
      </w:r>
    </w:p>
    <w:p w:rsidR="00A34B04" w:rsidRDefault="002F7137">
      <w:r>
        <w:t>-Nauwkeurige pipet</w:t>
      </w:r>
    </w:p>
    <w:p w:rsidR="00A34B04" w:rsidRDefault="002F7137">
      <w:r>
        <w:t>-Schudapparaat</w:t>
      </w:r>
    </w:p>
    <w:p w:rsidR="00A34B04" w:rsidRDefault="002F7137">
      <w:r>
        <w:t>-PCR-apparaat met kleine buisjes (zo min mogelijk besmetting)</w:t>
      </w:r>
    </w:p>
    <w:p w:rsidR="00A34B04" w:rsidRDefault="00A34B04"/>
    <w:p w:rsidR="00A34B04" w:rsidRDefault="002F7137">
      <w:r>
        <w:t>Gisten het beste bij 30 graden Celsius</w:t>
      </w:r>
    </w:p>
    <w:p w:rsidR="00A34B04" w:rsidRDefault="002F7137">
      <w:r>
        <w:t>Bij 30 graden Celsius verdubbelt een gistcel zich elke 1,5 uur (</w:t>
      </w:r>
      <w:r>
        <w:t>exponentieel)</w:t>
      </w:r>
    </w:p>
    <w:p w:rsidR="00A34B04" w:rsidRDefault="002F7137">
      <w:r>
        <w:t xml:space="preserve">Bij kamertemperatuur duurt dit langer. </w:t>
      </w:r>
    </w:p>
    <w:p w:rsidR="00A34B04" w:rsidRDefault="002F7137">
      <w:r>
        <w:t>Bij koude temperatuur, minder groei</w:t>
      </w:r>
    </w:p>
    <w:p w:rsidR="00A34B04" w:rsidRDefault="00A34B04"/>
    <w:p w:rsidR="00A34B04" w:rsidRDefault="002F7137">
      <w:r>
        <w:t>Gist heeft vooral suiker nodig om te groeien en ook aminozuren</w:t>
      </w:r>
    </w:p>
    <w:p w:rsidR="00A34B04" w:rsidRDefault="00A34B04"/>
    <w:p w:rsidR="00A34B04" w:rsidRDefault="002F7137">
      <w:r>
        <w:t>Pipet 1 microliter-100 microliter</w:t>
      </w:r>
    </w:p>
    <w:p w:rsidR="00A34B04" w:rsidRDefault="002F7137">
      <w:r>
        <w:t>Microscoop 10X oculair vergroot en 10X objectief (beter is 10 en 20</w:t>
      </w:r>
      <w:r>
        <w:t>)</w:t>
      </w:r>
    </w:p>
    <w:p w:rsidR="00A34B04" w:rsidRDefault="00A34B04"/>
    <w:p w:rsidR="00A34B04" w:rsidRDefault="002F7137">
      <w:r>
        <w:t>Cellen iets laten bewegen-&gt; Schudapparaat</w:t>
      </w:r>
    </w:p>
    <w:p w:rsidR="00A34B04" w:rsidRDefault="00A34B04"/>
    <w:p w:rsidR="00A34B04" w:rsidRDefault="002F7137">
      <w:r>
        <w:t xml:space="preserve">e-mail: </w:t>
      </w:r>
      <w:hyperlink r:id="rId5">
        <w:r>
          <w:rPr>
            <w:color w:val="1155CC"/>
            <w:u w:val="single"/>
          </w:rPr>
          <w:t>fred.v.leeuwen@nki.nl</w:t>
        </w:r>
      </w:hyperlink>
      <w:r>
        <w:t xml:space="preserve"> </w:t>
      </w:r>
    </w:p>
    <w:p w:rsidR="00A34B04" w:rsidRDefault="00A34B04"/>
    <w:p w:rsidR="00A34B04" w:rsidRDefault="002F7137">
      <w:r>
        <w:t>Om 16:00 uur op vrijdag 24 april vervolgafspraak</w:t>
      </w:r>
    </w:p>
    <w:p w:rsidR="00A34B04" w:rsidRDefault="00A34B04"/>
    <w:p w:rsidR="00A34B04" w:rsidRDefault="00A34B04"/>
    <w:p w:rsidR="00A34B04" w:rsidRDefault="00A34B04"/>
    <w:p w:rsidR="00A34B04" w:rsidRDefault="00A34B04"/>
    <w:p w:rsidR="00A34B04" w:rsidRDefault="00A34B04"/>
    <w:p w:rsidR="00A34B04" w:rsidRDefault="00A34B04"/>
    <w:p w:rsidR="00A34B04" w:rsidRDefault="00A34B04"/>
    <w:p w:rsidR="00A34B04" w:rsidRDefault="00A34B04"/>
    <w:sectPr w:rsidR="00A34B04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34B04"/>
    <w:rsid w:val="002F7137"/>
    <w:rsid w:val="00A34B04"/>
    <w:rsid w:val="00F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.v.leeuwen@nki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2016-09-29T16:21:00Z</dcterms:created>
  <dcterms:modified xsi:type="dcterms:W3CDTF">2016-09-29T16:21:00Z</dcterms:modified>
</cp:coreProperties>
</file>